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75D74" w:rsidRDefault="00775D74">
      <w:pPr>
        <w:pStyle w:val="normal0"/>
        <w:rPr>
          <w:rFonts w:ascii="Calibri" w:eastAsia="Calibri" w:hAnsi="Calibri" w:cs="Calibri"/>
          <w:b/>
          <w:color w:val="222222"/>
          <w:sz w:val="24"/>
          <w:szCs w:val="24"/>
          <w:highlight w:val="white"/>
        </w:rPr>
      </w:pPr>
    </w:p>
    <w:p w14:paraId="00000002" w14:textId="77777777" w:rsidR="00775D74" w:rsidRDefault="00775D74">
      <w:pPr>
        <w:pStyle w:val="normal0"/>
        <w:rPr>
          <w:rFonts w:ascii="Calibri" w:eastAsia="Calibri" w:hAnsi="Calibri" w:cs="Calibri"/>
          <w:color w:val="222222"/>
          <w:sz w:val="24"/>
          <w:szCs w:val="24"/>
          <w:highlight w:val="white"/>
        </w:rPr>
      </w:pPr>
    </w:p>
    <w:p w14:paraId="00000003" w14:textId="77777777" w:rsidR="00775D74" w:rsidRDefault="00775D74">
      <w:pPr>
        <w:pStyle w:val="normal0"/>
        <w:rPr>
          <w:rFonts w:ascii="Calibri" w:eastAsia="Calibri" w:hAnsi="Calibri" w:cs="Calibri"/>
          <w:b/>
          <w:color w:val="222222"/>
          <w:sz w:val="60"/>
          <w:szCs w:val="60"/>
          <w:highlight w:val="white"/>
        </w:rPr>
      </w:pPr>
    </w:p>
    <w:p w14:paraId="00000004" w14:textId="77777777" w:rsidR="00775D74" w:rsidRDefault="00775D74">
      <w:pPr>
        <w:pStyle w:val="normal0"/>
        <w:rPr>
          <w:rFonts w:ascii="Calibri" w:eastAsia="Calibri" w:hAnsi="Calibri" w:cs="Calibri"/>
          <w:b/>
          <w:color w:val="222222"/>
          <w:sz w:val="60"/>
          <w:szCs w:val="60"/>
          <w:highlight w:val="white"/>
        </w:rPr>
      </w:pPr>
    </w:p>
    <w:p w14:paraId="00000005" w14:textId="77777777" w:rsidR="00775D74" w:rsidRDefault="00C616F7">
      <w:pPr>
        <w:pStyle w:val="normal0"/>
        <w:rPr>
          <w:rFonts w:ascii="Calibri" w:eastAsia="Calibri" w:hAnsi="Calibri" w:cs="Calibri"/>
          <w:b/>
          <w:color w:val="222222"/>
          <w:sz w:val="60"/>
          <w:szCs w:val="60"/>
          <w:highlight w:val="white"/>
        </w:rPr>
      </w:pPr>
      <w:r>
        <w:rPr>
          <w:rFonts w:ascii="Calibri" w:eastAsia="Calibri" w:hAnsi="Calibri" w:cs="Calibri"/>
          <w:b/>
          <w:color w:val="222222"/>
          <w:sz w:val="60"/>
          <w:szCs w:val="60"/>
          <w:highlight w:val="white"/>
        </w:rPr>
        <w:t xml:space="preserve"> </w:t>
      </w:r>
    </w:p>
    <w:p w14:paraId="7C4996F8" w14:textId="77777777" w:rsidR="00C616F7" w:rsidRPr="00C616F7" w:rsidRDefault="00C616F7" w:rsidP="00C616F7">
      <w:pPr>
        <w:pStyle w:val="normal0"/>
        <w:jc w:val="center"/>
        <w:rPr>
          <w:rFonts w:ascii="Avenir Next Condensed Demi Bold" w:eastAsia="Anton" w:hAnsi="Avenir Next Condensed Demi Bold" w:cs="Anton"/>
          <w:color w:val="222222"/>
          <w:sz w:val="76"/>
          <w:szCs w:val="76"/>
          <w:highlight w:val="white"/>
        </w:rPr>
      </w:pPr>
      <w:r w:rsidRPr="00C616F7">
        <w:rPr>
          <w:rFonts w:ascii="Avenir Next Condensed Demi Bold" w:eastAsia="Anton" w:hAnsi="Avenir Next Condensed Demi Bold" w:cs="Anton"/>
          <w:color w:val="222222"/>
          <w:sz w:val="76"/>
          <w:szCs w:val="76"/>
          <w:highlight w:val="white"/>
        </w:rPr>
        <w:t xml:space="preserve">THE VIEWING BOOTH </w:t>
      </w:r>
    </w:p>
    <w:p w14:paraId="2E319DE2" w14:textId="77777777" w:rsidR="00C616F7" w:rsidRPr="002441C9" w:rsidRDefault="00C616F7" w:rsidP="00C616F7">
      <w:pPr>
        <w:pStyle w:val="normal0"/>
        <w:jc w:val="center"/>
        <w:rPr>
          <w:rFonts w:ascii="Avenir Next Condensed Regular" w:eastAsia="Arial Narrow" w:hAnsi="Avenir Next Condensed Regular" w:cs="Arial Narrow"/>
          <w:color w:val="222222"/>
          <w:sz w:val="32"/>
          <w:szCs w:val="32"/>
          <w:highlight w:val="white"/>
        </w:rPr>
      </w:pPr>
      <w:r w:rsidRPr="002441C9">
        <w:rPr>
          <w:rFonts w:ascii="Avenir Next Condensed Regular" w:eastAsia="Arial Narrow" w:hAnsi="Avenir Next Condensed Regular" w:cs="Arial Narrow"/>
          <w:color w:val="222222"/>
          <w:sz w:val="32"/>
          <w:szCs w:val="32"/>
          <w:highlight w:val="white"/>
        </w:rPr>
        <w:t>A FILM BY RA’ANAN ALEXANDROWICZ</w:t>
      </w:r>
    </w:p>
    <w:p w14:paraId="00000008" w14:textId="77777777" w:rsidR="00775D74" w:rsidRDefault="00775D74">
      <w:pPr>
        <w:pStyle w:val="normal0"/>
        <w:rPr>
          <w:rFonts w:ascii="Calibri" w:eastAsia="Calibri" w:hAnsi="Calibri" w:cs="Calibri"/>
          <w:b/>
          <w:color w:val="222222"/>
          <w:sz w:val="24"/>
          <w:szCs w:val="24"/>
          <w:highlight w:val="white"/>
        </w:rPr>
      </w:pPr>
      <w:bookmarkStart w:id="0" w:name="_GoBack"/>
      <w:bookmarkEnd w:id="0"/>
    </w:p>
    <w:p w14:paraId="00000009" w14:textId="77777777" w:rsidR="00775D74" w:rsidRDefault="00775D74">
      <w:pPr>
        <w:pStyle w:val="normal0"/>
        <w:rPr>
          <w:rFonts w:ascii="Calibri" w:eastAsia="Calibri" w:hAnsi="Calibri" w:cs="Calibri"/>
          <w:b/>
          <w:color w:val="222222"/>
          <w:sz w:val="24"/>
          <w:szCs w:val="24"/>
          <w:highlight w:val="white"/>
        </w:rPr>
      </w:pPr>
    </w:p>
    <w:p w14:paraId="0000000A" w14:textId="77777777" w:rsidR="00775D74" w:rsidRDefault="00775D74">
      <w:pPr>
        <w:pStyle w:val="normal0"/>
        <w:rPr>
          <w:rFonts w:ascii="Calibri" w:eastAsia="Calibri" w:hAnsi="Calibri" w:cs="Calibri"/>
          <w:b/>
          <w:color w:val="222222"/>
          <w:sz w:val="24"/>
          <w:szCs w:val="24"/>
          <w:highlight w:val="white"/>
        </w:rPr>
      </w:pPr>
    </w:p>
    <w:p w14:paraId="0000000B" w14:textId="77777777" w:rsidR="00775D74" w:rsidRDefault="00C616F7">
      <w:pPr>
        <w:pStyle w:val="normal0"/>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71 minutes | Israel, USA | 2020</w:t>
      </w:r>
    </w:p>
    <w:p w14:paraId="0000000C" w14:textId="77777777" w:rsidR="00775D74" w:rsidRDefault="00775D74">
      <w:pPr>
        <w:pStyle w:val="normal0"/>
        <w:jc w:val="center"/>
        <w:rPr>
          <w:rFonts w:ascii="Times New Roman" w:eastAsia="Times New Roman" w:hAnsi="Times New Roman" w:cs="Times New Roman"/>
          <w:color w:val="222222"/>
          <w:sz w:val="24"/>
          <w:szCs w:val="24"/>
          <w:highlight w:val="white"/>
        </w:rPr>
      </w:pPr>
    </w:p>
    <w:p w14:paraId="0000000D" w14:textId="77777777" w:rsidR="00775D74" w:rsidRDefault="00775D74">
      <w:pPr>
        <w:pStyle w:val="normal0"/>
        <w:jc w:val="center"/>
        <w:rPr>
          <w:rFonts w:ascii="Times New Roman" w:eastAsia="Times New Roman" w:hAnsi="Times New Roman" w:cs="Times New Roman"/>
          <w:color w:val="222222"/>
          <w:sz w:val="24"/>
          <w:szCs w:val="24"/>
          <w:highlight w:val="white"/>
        </w:rPr>
      </w:pPr>
    </w:p>
    <w:p w14:paraId="0000000E" w14:textId="77777777" w:rsidR="00775D74" w:rsidRDefault="00775D74">
      <w:pPr>
        <w:pStyle w:val="normal0"/>
        <w:jc w:val="center"/>
        <w:rPr>
          <w:rFonts w:ascii="Times New Roman" w:eastAsia="Times New Roman" w:hAnsi="Times New Roman" w:cs="Times New Roman"/>
          <w:color w:val="222222"/>
          <w:sz w:val="24"/>
          <w:szCs w:val="24"/>
          <w:highlight w:val="white"/>
        </w:rPr>
      </w:pPr>
    </w:p>
    <w:p w14:paraId="0000000F" w14:textId="77777777" w:rsidR="00775D74" w:rsidRPr="00BD4CD9" w:rsidRDefault="00C616F7">
      <w:pPr>
        <w:pStyle w:val="normal0"/>
        <w:jc w:val="center"/>
        <w:rPr>
          <w:rFonts w:ascii="Times New Roman" w:eastAsia="Times New Roman" w:hAnsi="Times New Roman" w:cs="Times New Roman"/>
          <w:color w:val="222222"/>
          <w:sz w:val="24"/>
          <w:szCs w:val="24"/>
          <w:highlight w:val="white"/>
        </w:rPr>
      </w:pPr>
      <w:r w:rsidRPr="00BD4CD9">
        <w:rPr>
          <w:rFonts w:ascii="Times New Roman" w:eastAsia="Times New Roman" w:hAnsi="Times New Roman" w:cs="Times New Roman"/>
          <w:color w:val="222222"/>
          <w:sz w:val="24"/>
          <w:szCs w:val="24"/>
          <w:highlight w:val="white"/>
        </w:rPr>
        <w:t>World Premiere - 2020 Berlin International Film Festival (Forum)</w:t>
      </w:r>
    </w:p>
    <w:p w14:paraId="00000010" w14:textId="77777777" w:rsidR="00775D74" w:rsidRPr="00BD4CD9" w:rsidRDefault="00C616F7">
      <w:pPr>
        <w:pStyle w:val="normal0"/>
        <w:jc w:val="center"/>
        <w:rPr>
          <w:rFonts w:ascii="Times New Roman" w:eastAsia="Times New Roman" w:hAnsi="Times New Roman" w:cs="Times New Roman"/>
          <w:color w:val="222222"/>
          <w:sz w:val="24"/>
          <w:szCs w:val="24"/>
          <w:highlight w:val="white"/>
        </w:rPr>
      </w:pPr>
      <w:r w:rsidRPr="00BD4CD9">
        <w:rPr>
          <w:rFonts w:ascii="Times New Roman" w:eastAsia="Times New Roman" w:hAnsi="Times New Roman" w:cs="Times New Roman"/>
          <w:color w:val="222222"/>
          <w:sz w:val="24"/>
          <w:szCs w:val="24"/>
          <w:highlight w:val="white"/>
        </w:rPr>
        <w:t>2020 True/False Festival</w:t>
      </w:r>
    </w:p>
    <w:p w14:paraId="00000011" w14:textId="77777777" w:rsidR="00775D74" w:rsidRPr="00BD4CD9" w:rsidRDefault="00C616F7">
      <w:pPr>
        <w:pStyle w:val="normal0"/>
        <w:jc w:val="center"/>
        <w:rPr>
          <w:rFonts w:ascii="Times New Roman" w:eastAsia="Times New Roman" w:hAnsi="Times New Roman" w:cs="Times New Roman"/>
          <w:color w:val="222222"/>
          <w:sz w:val="24"/>
          <w:szCs w:val="24"/>
          <w:highlight w:val="white"/>
        </w:rPr>
      </w:pPr>
      <w:r w:rsidRPr="00BD4CD9">
        <w:rPr>
          <w:rFonts w:ascii="Times New Roman" w:eastAsia="Times New Roman" w:hAnsi="Times New Roman" w:cs="Times New Roman"/>
          <w:color w:val="222222"/>
          <w:sz w:val="24"/>
          <w:szCs w:val="24"/>
          <w:highlight w:val="white"/>
        </w:rPr>
        <w:t>2020 CPH:DOX Festival</w:t>
      </w:r>
    </w:p>
    <w:p w14:paraId="00000013" w14:textId="18B84820" w:rsidR="00775D74" w:rsidRPr="006D775E" w:rsidRDefault="00C616F7" w:rsidP="006D775E">
      <w:pPr>
        <w:pStyle w:val="normal0"/>
        <w:jc w:val="center"/>
        <w:rPr>
          <w:rFonts w:ascii="Times New Roman" w:eastAsia="Times New Roman" w:hAnsi="Times New Roman" w:cs="Times New Roman"/>
          <w:color w:val="222222"/>
          <w:sz w:val="24"/>
          <w:szCs w:val="24"/>
          <w:highlight w:val="white"/>
        </w:rPr>
      </w:pPr>
      <w:r w:rsidRPr="00BD4CD9">
        <w:rPr>
          <w:rFonts w:ascii="Times New Roman" w:eastAsia="Times New Roman" w:hAnsi="Times New Roman" w:cs="Times New Roman"/>
          <w:color w:val="222222"/>
          <w:sz w:val="24"/>
          <w:szCs w:val="24"/>
          <w:highlight w:val="white"/>
        </w:rPr>
        <w:t>2020 First Look Film Festival, Museum of the Moving Image</w:t>
      </w:r>
    </w:p>
    <w:p w14:paraId="00000014" w14:textId="77777777" w:rsidR="00775D74" w:rsidRPr="00BD4CD9" w:rsidRDefault="00775D74">
      <w:pPr>
        <w:pStyle w:val="normal0"/>
        <w:rPr>
          <w:rFonts w:ascii="Times New Roman" w:eastAsia="Times New Roman" w:hAnsi="Times New Roman" w:cs="Times New Roman"/>
          <w:b/>
          <w:color w:val="222222"/>
          <w:sz w:val="24"/>
          <w:szCs w:val="24"/>
          <w:highlight w:val="white"/>
        </w:rPr>
      </w:pPr>
    </w:p>
    <w:p w14:paraId="00000015" w14:textId="77777777" w:rsidR="00775D74" w:rsidRPr="00BD4CD9" w:rsidRDefault="00775D74">
      <w:pPr>
        <w:pStyle w:val="normal0"/>
        <w:rPr>
          <w:rFonts w:ascii="Times New Roman" w:eastAsia="Times New Roman" w:hAnsi="Times New Roman" w:cs="Times New Roman"/>
          <w:b/>
          <w:color w:val="222222"/>
          <w:sz w:val="24"/>
          <w:szCs w:val="24"/>
          <w:highlight w:val="white"/>
        </w:rPr>
      </w:pPr>
    </w:p>
    <w:p w14:paraId="00000016" w14:textId="77777777" w:rsidR="00775D74" w:rsidRPr="00BD4CD9" w:rsidRDefault="00775D74">
      <w:pPr>
        <w:pStyle w:val="normal0"/>
        <w:rPr>
          <w:rFonts w:ascii="Times New Roman" w:eastAsia="Times New Roman" w:hAnsi="Times New Roman" w:cs="Times New Roman"/>
          <w:b/>
          <w:color w:val="222222"/>
          <w:sz w:val="24"/>
          <w:szCs w:val="24"/>
          <w:highlight w:val="white"/>
        </w:rPr>
      </w:pPr>
    </w:p>
    <w:p w14:paraId="00000017" w14:textId="776CD91D" w:rsidR="00775D74" w:rsidRPr="00BD4CD9" w:rsidRDefault="00086FE5" w:rsidP="00BD4CD9">
      <w:pPr>
        <w:jc w:val="center"/>
        <w:rPr>
          <w:rFonts w:ascii="Times New Roman" w:eastAsia="Times New Roman" w:hAnsi="Times New Roman" w:cs="Times New Roman"/>
          <w:sz w:val="24"/>
          <w:szCs w:val="24"/>
          <w:lang w:val="en-US"/>
        </w:rPr>
      </w:pPr>
      <w:r w:rsidRPr="00BD4CD9">
        <w:rPr>
          <w:rFonts w:ascii="Times New Roman" w:eastAsia="Times New Roman" w:hAnsi="Times New Roman" w:cs="Times New Roman"/>
          <w:color w:val="222222"/>
          <w:sz w:val="24"/>
          <w:szCs w:val="24"/>
          <w:highlight w:val="white"/>
        </w:rPr>
        <w:t>Trailer:</w:t>
      </w:r>
      <w:r w:rsidR="00BD4CD9">
        <w:rPr>
          <w:rFonts w:ascii="Times New Roman" w:eastAsia="Times New Roman" w:hAnsi="Times New Roman" w:cs="Times New Roman"/>
          <w:b/>
          <w:color w:val="222222"/>
          <w:sz w:val="24"/>
          <w:szCs w:val="24"/>
          <w:highlight w:val="white"/>
        </w:rPr>
        <w:t xml:space="preserve"> </w:t>
      </w:r>
      <w:hyperlink r:id="rId7" w:history="1">
        <w:r w:rsidRPr="00BD4CD9">
          <w:rPr>
            <w:rFonts w:ascii="Times New Roman" w:eastAsia="Times New Roman" w:hAnsi="Times New Roman" w:cs="Times New Roman"/>
            <w:color w:val="1155CC"/>
            <w:sz w:val="24"/>
            <w:szCs w:val="24"/>
            <w:lang w:val="en-US"/>
          </w:rPr>
          <w:t>https://vimeo.com/389295018</w:t>
        </w:r>
      </w:hyperlink>
    </w:p>
    <w:p w14:paraId="695A83D3" w14:textId="2C6247EA" w:rsidR="00BD4CD9" w:rsidRPr="00BD4CD9" w:rsidRDefault="00086FE5" w:rsidP="00BD4CD9">
      <w:pPr>
        <w:jc w:val="center"/>
        <w:rPr>
          <w:rFonts w:ascii="Times New Roman" w:eastAsia="Times New Roman" w:hAnsi="Times New Roman" w:cs="Times New Roman"/>
          <w:color w:val="222222"/>
          <w:sz w:val="24"/>
          <w:szCs w:val="24"/>
          <w:highlight w:val="white"/>
        </w:rPr>
      </w:pPr>
      <w:r w:rsidRPr="00BD4CD9">
        <w:rPr>
          <w:rFonts w:ascii="Times New Roman" w:eastAsia="Times New Roman" w:hAnsi="Times New Roman" w:cs="Times New Roman"/>
          <w:color w:val="222222"/>
          <w:sz w:val="24"/>
          <w:szCs w:val="24"/>
          <w:highlight w:val="white"/>
        </w:rPr>
        <w:t>Images:</w:t>
      </w:r>
      <w:r w:rsidR="00BD4CD9">
        <w:rPr>
          <w:rFonts w:ascii="Times New Roman" w:eastAsia="Times New Roman" w:hAnsi="Times New Roman" w:cs="Times New Roman"/>
          <w:color w:val="222222"/>
          <w:sz w:val="24"/>
          <w:szCs w:val="24"/>
        </w:rPr>
        <w:t xml:space="preserve"> </w:t>
      </w:r>
      <w:hyperlink r:id="rId8" w:history="1">
        <w:r w:rsidR="00BD4CD9" w:rsidRPr="00BD4CD9">
          <w:rPr>
            <w:rFonts w:ascii="Times New Roman" w:eastAsia="Times New Roman" w:hAnsi="Times New Roman" w:cs="Times New Roman"/>
            <w:color w:val="1155CC"/>
            <w:sz w:val="24"/>
            <w:szCs w:val="24"/>
            <w:lang w:val="en-US"/>
          </w:rPr>
          <w:t>https://bit.ly/36fCcOO</w:t>
        </w:r>
      </w:hyperlink>
    </w:p>
    <w:p w14:paraId="3F732913" w14:textId="70B21833" w:rsidR="00086FE5" w:rsidRPr="00BD4CD9" w:rsidRDefault="00086FE5" w:rsidP="00086FE5">
      <w:pPr>
        <w:pStyle w:val="normal0"/>
        <w:jc w:val="center"/>
        <w:rPr>
          <w:rFonts w:ascii="Times New Roman" w:eastAsia="Times New Roman" w:hAnsi="Times New Roman" w:cs="Times New Roman"/>
          <w:b/>
          <w:color w:val="222222"/>
          <w:sz w:val="24"/>
          <w:szCs w:val="24"/>
          <w:highlight w:val="white"/>
        </w:rPr>
      </w:pPr>
    </w:p>
    <w:p w14:paraId="00000019" w14:textId="77777777" w:rsidR="00775D74" w:rsidRPr="00BD4CD9" w:rsidRDefault="00775D74">
      <w:pPr>
        <w:pStyle w:val="normal0"/>
        <w:rPr>
          <w:rFonts w:ascii="Times New Roman" w:eastAsia="Times New Roman" w:hAnsi="Times New Roman" w:cs="Times New Roman"/>
          <w:b/>
          <w:color w:val="222222"/>
          <w:sz w:val="24"/>
          <w:szCs w:val="24"/>
          <w:highlight w:val="white"/>
        </w:rPr>
      </w:pPr>
    </w:p>
    <w:p w14:paraId="0000001A" w14:textId="77777777" w:rsidR="00775D74" w:rsidRPr="00BD4CD9" w:rsidRDefault="00775D74">
      <w:pPr>
        <w:pStyle w:val="normal0"/>
        <w:rPr>
          <w:rFonts w:ascii="Times New Roman" w:eastAsia="Times New Roman" w:hAnsi="Times New Roman" w:cs="Times New Roman"/>
          <w:b/>
          <w:color w:val="222222"/>
          <w:sz w:val="24"/>
          <w:szCs w:val="24"/>
          <w:highlight w:val="white"/>
        </w:rPr>
      </w:pPr>
    </w:p>
    <w:p w14:paraId="0000001B" w14:textId="77777777" w:rsidR="00775D74" w:rsidRPr="00BD4CD9" w:rsidRDefault="00775D74">
      <w:pPr>
        <w:pStyle w:val="normal0"/>
        <w:rPr>
          <w:rFonts w:ascii="Times New Roman" w:eastAsia="Times New Roman" w:hAnsi="Times New Roman" w:cs="Times New Roman"/>
          <w:b/>
          <w:color w:val="222222"/>
          <w:sz w:val="24"/>
          <w:szCs w:val="24"/>
          <w:highlight w:val="white"/>
        </w:rPr>
      </w:pPr>
    </w:p>
    <w:p w14:paraId="0000001C" w14:textId="77777777" w:rsidR="00775D74" w:rsidRPr="00BD4CD9" w:rsidRDefault="00C616F7">
      <w:pPr>
        <w:pStyle w:val="normal0"/>
        <w:rPr>
          <w:rFonts w:ascii="Times New Roman" w:eastAsia="Times New Roman" w:hAnsi="Times New Roman" w:cs="Times New Roman"/>
          <w:b/>
          <w:color w:val="222222"/>
          <w:sz w:val="24"/>
          <w:szCs w:val="24"/>
          <w:highlight w:val="white"/>
        </w:rPr>
      </w:pPr>
      <w:r w:rsidRPr="00BD4CD9">
        <w:rPr>
          <w:rFonts w:ascii="Times New Roman" w:eastAsia="Times New Roman" w:hAnsi="Times New Roman" w:cs="Times New Roman"/>
          <w:b/>
          <w:color w:val="222222"/>
          <w:sz w:val="24"/>
          <w:szCs w:val="24"/>
          <w:highlight w:val="white"/>
        </w:rPr>
        <w:t xml:space="preserve">PRESS CONTACT: </w:t>
      </w:r>
    </w:p>
    <w:p w14:paraId="0000001D" w14:textId="77777777" w:rsidR="00775D74" w:rsidRPr="00BD4CD9" w:rsidRDefault="00C616F7">
      <w:pPr>
        <w:pStyle w:val="normal0"/>
        <w:rPr>
          <w:rFonts w:ascii="Times New Roman" w:eastAsia="Times New Roman" w:hAnsi="Times New Roman" w:cs="Times New Roman"/>
          <w:color w:val="222222"/>
          <w:sz w:val="24"/>
          <w:szCs w:val="24"/>
          <w:highlight w:val="white"/>
        </w:rPr>
      </w:pPr>
      <w:r w:rsidRPr="00BD4CD9">
        <w:rPr>
          <w:rFonts w:ascii="Times New Roman" w:eastAsia="Times New Roman" w:hAnsi="Times New Roman" w:cs="Times New Roman"/>
          <w:color w:val="222222"/>
          <w:sz w:val="24"/>
          <w:szCs w:val="24"/>
          <w:highlight w:val="white"/>
        </w:rPr>
        <w:t>Susan Norget Film Promotion</w:t>
      </w:r>
    </w:p>
    <w:p w14:paraId="0000001E" w14:textId="77777777" w:rsidR="00775D74" w:rsidRPr="00BD4CD9" w:rsidRDefault="00C616F7">
      <w:pPr>
        <w:pStyle w:val="normal0"/>
        <w:rPr>
          <w:rFonts w:ascii="Times New Roman" w:eastAsia="Times New Roman" w:hAnsi="Times New Roman" w:cs="Times New Roman"/>
          <w:color w:val="222222"/>
          <w:sz w:val="24"/>
          <w:szCs w:val="24"/>
          <w:highlight w:val="white"/>
        </w:rPr>
      </w:pPr>
      <w:r w:rsidRPr="00BD4CD9">
        <w:rPr>
          <w:rFonts w:ascii="Times New Roman" w:eastAsia="Times New Roman" w:hAnsi="Times New Roman" w:cs="Times New Roman"/>
          <w:color w:val="222222"/>
          <w:sz w:val="24"/>
          <w:szCs w:val="24"/>
          <w:highlight w:val="white"/>
        </w:rPr>
        <w:t xml:space="preserve">Susan@norget.com </w:t>
      </w:r>
    </w:p>
    <w:p w14:paraId="0000001F" w14:textId="63E4AD90" w:rsidR="00775D74" w:rsidRDefault="00C616F7">
      <w:pPr>
        <w:pStyle w:val="norm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 212.431.0090</w:t>
      </w:r>
    </w:p>
    <w:p w14:paraId="00000020" w14:textId="56E34880" w:rsidR="00775D74" w:rsidRDefault="00C616F7">
      <w:pPr>
        <w:pStyle w:val="normal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color w:val="222222"/>
          <w:sz w:val="24"/>
          <w:szCs w:val="24"/>
          <w:highlight w:val="white"/>
        </w:rPr>
        <w:t>c. 917.833.3056</w:t>
      </w:r>
    </w:p>
    <w:p w14:paraId="00000021" w14:textId="77777777" w:rsidR="00775D74" w:rsidRDefault="00C616F7">
      <w:pPr>
        <w:pStyle w:val="normal0"/>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lastRenderedPageBreak/>
        <w:t xml:space="preserve">Would seeing </w:t>
      </w:r>
      <w:r>
        <w:rPr>
          <w:rFonts w:ascii="Times New Roman" w:eastAsia="Times New Roman" w:hAnsi="Times New Roman" w:cs="Times New Roman"/>
          <w:b/>
          <w:i/>
          <w:color w:val="222222"/>
          <w:sz w:val="24"/>
          <w:szCs w:val="24"/>
          <w:highlight w:val="white"/>
        </w:rPr>
        <w:t>how</w:t>
      </w:r>
      <w:r>
        <w:rPr>
          <w:rFonts w:ascii="Times New Roman" w:eastAsia="Times New Roman" w:hAnsi="Times New Roman" w:cs="Times New Roman"/>
          <w:b/>
          <w:color w:val="222222"/>
          <w:sz w:val="24"/>
          <w:szCs w:val="24"/>
          <w:highlight w:val="white"/>
        </w:rPr>
        <w:t xml:space="preserve"> we see change the way we think?</w:t>
      </w:r>
    </w:p>
    <w:p w14:paraId="00000022" w14:textId="77777777" w:rsidR="00775D74" w:rsidRDefault="00775D74">
      <w:pPr>
        <w:pStyle w:val="normal0"/>
        <w:rPr>
          <w:rFonts w:ascii="Times New Roman" w:eastAsia="Times New Roman" w:hAnsi="Times New Roman" w:cs="Times New Roman"/>
          <w:color w:val="222222"/>
          <w:sz w:val="24"/>
          <w:szCs w:val="24"/>
          <w:highlight w:val="white"/>
        </w:rPr>
      </w:pPr>
    </w:p>
    <w:p w14:paraId="00000023" w14:textId="77777777" w:rsidR="00775D74" w:rsidRDefault="00C616F7">
      <w:pPr>
        <w:pStyle w:val="norm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00000024" w14:textId="77777777" w:rsidR="00775D74" w:rsidRDefault="00C616F7">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Short Synopsis</w:t>
      </w:r>
    </w:p>
    <w:p w14:paraId="00000025" w14:textId="77777777" w:rsidR="00775D74" w:rsidRDefault="00C616F7">
      <w:pPr>
        <w:pStyle w:val="normal0"/>
        <w:rPr>
          <w:rFonts w:ascii="Times New Roman" w:eastAsia="Times New Roman" w:hAnsi="Times New Roman" w:cs="Times New Roman"/>
          <w:sz w:val="24"/>
          <w:szCs w:val="24"/>
        </w:rPr>
      </w:pPr>
      <w:r>
        <w:rPr>
          <w:rFonts w:ascii="Times New Roman" w:eastAsia="Times New Roman" w:hAnsi="Times New Roman" w:cs="Times New Roman"/>
          <w:i/>
          <w:sz w:val="24"/>
          <w:szCs w:val="24"/>
        </w:rPr>
        <w:t>The Viewing Booth</w:t>
      </w:r>
      <w:r>
        <w:rPr>
          <w:rFonts w:ascii="Times New Roman" w:eastAsia="Times New Roman" w:hAnsi="Times New Roman" w:cs="Times New Roman"/>
          <w:sz w:val="24"/>
          <w:szCs w:val="24"/>
        </w:rPr>
        <w:t xml:space="preserve"> explores a space ostensibly off-limits to cinema — the internal experience of a viewer. Unique in its form and structure, the film turns its camera away from the world and towards Maia’s eyes — allowing us to follow her experience as she negotiates images that challenge her worldview. </w:t>
      </w:r>
    </w:p>
    <w:p w14:paraId="00000026" w14:textId="77777777" w:rsidR="00775D74" w:rsidRDefault="00C616F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775D74" w:rsidRDefault="00C616F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4082AF42" w:rsidR="00775D74" w:rsidRDefault="00C616F7">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Long Synopsis</w:t>
      </w:r>
    </w:p>
    <w:p w14:paraId="00000029" w14:textId="77777777" w:rsidR="00775D74" w:rsidRDefault="00C616F7">
      <w:pPr>
        <w:pStyle w:val="normal0"/>
        <w:rPr>
          <w:rFonts w:ascii="Times New Roman" w:eastAsia="Times New Roman" w:hAnsi="Times New Roman" w:cs="Times New Roman"/>
          <w:sz w:val="24"/>
          <w:szCs w:val="24"/>
        </w:rPr>
      </w:pPr>
      <w:r>
        <w:rPr>
          <w:rFonts w:ascii="Times New Roman" w:eastAsia="Times New Roman" w:hAnsi="Times New Roman" w:cs="Times New Roman"/>
          <w:i/>
          <w:sz w:val="24"/>
          <w:szCs w:val="24"/>
        </w:rPr>
        <w:t>The Viewing Booth</w:t>
      </w:r>
      <w:r>
        <w:rPr>
          <w:rFonts w:ascii="Times New Roman" w:eastAsia="Times New Roman" w:hAnsi="Times New Roman" w:cs="Times New Roman"/>
          <w:sz w:val="24"/>
          <w:szCs w:val="24"/>
        </w:rPr>
        <w:t xml:space="preserve"> recounts a unique encounter between a filmmaker and a viewer — exploring the way meaning is attributed to non-fiction images in today’s day and age. In a lab-like location, Maia Levy, a young Jewish American woman, watches videos portraying life in the occupied West Bank, while verbalizing her thoughts and feelings in real time. Maia is an enthusiastic supporter of Israel, and the images in the videos, depicting Palestinian life under Israeli military rule, contradict some of her deep-seated beliefs. Empathy, anger, embarrassment, innate biases, and healthy curiosity — all play out before our eyes as we watch her watch the images created by the Occupation. As Maia navigates and negotiates the images, which threaten her worldview, she also reflects on the way she sees them. Her candid and immediate reactions form a one-of-a-kind cinematic testimony to the psychology of the viewer in the digital era.</w:t>
      </w:r>
    </w:p>
    <w:p w14:paraId="0000002A" w14:textId="77777777" w:rsidR="00775D74" w:rsidRDefault="00C616F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775D74" w:rsidRDefault="00C616F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775D74" w:rsidRDefault="00C616F7">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Director’s Statement</w:t>
      </w:r>
    </w:p>
    <w:p w14:paraId="0000002D" w14:textId="77777777" w:rsidR="00775D74" w:rsidRPr="00F6504A" w:rsidRDefault="00C616F7" w:rsidP="00F6504A">
      <w:pPr>
        <w:pStyle w:val="normal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During the time of the Spanish Civil War, Virginia Woolf received a letter from a prominent lawyer in London who asked her, perhaps provocatively: “How, in your opinion, are we to prevent war?” In her answer Woolf suggested they first address his use of the word “we” with a little thought experiment. What would happen, she asks him, if they both observe the images of war that are published every week? “Let us see,” she writes, whether when we look at the same photographs, we will feel the same things.” </w:t>
      </w:r>
    </w:p>
    <w:p w14:paraId="0000002E" w14:textId="77777777" w:rsidR="00775D74" w:rsidRPr="00F6504A" w:rsidRDefault="00C616F7" w:rsidP="00F6504A">
      <w:pPr>
        <w:pStyle w:val="normal0"/>
        <w:rPr>
          <w:rFonts w:ascii="Times New Roman" w:eastAsia="Times New Roman" w:hAnsi="Times New Roman" w:cs="Times New Roman"/>
          <w:color w:val="222222"/>
          <w:sz w:val="24"/>
          <w:szCs w:val="24"/>
        </w:rPr>
      </w:pPr>
      <w:r w:rsidRPr="00F6504A">
        <w:rPr>
          <w:rFonts w:ascii="Times New Roman" w:eastAsia="Times New Roman" w:hAnsi="Times New Roman" w:cs="Times New Roman"/>
          <w:color w:val="222222"/>
          <w:sz w:val="24"/>
          <w:szCs w:val="24"/>
        </w:rPr>
        <w:t xml:space="preserve"> </w:t>
      </w:r>
    </w:p>
    <w:p w14:paraId="0000002F" w14:textId="77777777" w:rsidR="00775D74" w:rsidRPr="00F6504A" w:rsidRDefault="00C616F7" w:rsidP="00F6504A">
      <w:pPr>
        <w:pStyle w:val="normal0"/>
        <w:rPr>
          <w:rFonts w:ascii="Times New Roman" w:eastAsia="Times New Roman" w:hAnsi="Times New Roman" w:cs="Times New Roman"/>
          <w:color w:val="222222"/>
          <w:sz w:val="24"/>
          <w:szCs w:val="24"/>
        </w:rPr>
      </w:pPr>
      <w:r w:rsidRPr="00F6504A">
        <w:rPr>
          <w:rFonts w:ascii="Times New Roman" w:eastAsia="Times New Roman" w:hAnsi="Times New Roman" w:cs="Times New Roman"/>
          <w:color w:val="222222"/>
          <w:sz w:val="24"/>
          <w:szCs w:val="24"/>
        </w:rPr>
        <w:t xml:space="preserve">I consider my first encounter with this correspondence, around five years ago, as the moment in which the film </w:t>
      </w:r>
      <w:r w:rsidRPr="00F6504A">
        <w:rPr>
          <w:rFonts w:ascii="Times New Roman" w:eastAsia="Times New Roman" w:hAnsi="Times New Roman" w:cs="Times New Roman"/>
          <w:i/>
          <w:color w:val="222222"/>
          <w:sz w:val="24"/>
          <w:szCs w:val="24"/>
        </w:rPr>
        <w:t>The Viewing Booth</w:t>
      </w:r>
      <w:r w:rsidRPr="00F6504A">
        <w:rPr>
          <w:rFonts w:ascii="Times New Roman" w:eastAsia="Times New Roman" w:hAnsi="Times New Roman" w:cs="Times New Roman"/>
          <w:color w:val="222222"/>
          <w:sz w:val="24"/>
          <w:szCs w:val="24"/>
        </w:rPr>
        <w:t xml:space="preserve"> was conceived. Woolf’s simple and prophetic words were written in a time when the photography of human suffering was a nascent and seemingly unshakable medium of truth. Reading them 80 years later, in a time when truth itself is a contested term in public life, I asked myself: Are people who are looking at the images I make, seeing what I am seeing?</w:t>
      </w:r>
      <w:r w:rsidRPr="00F6504A">
        <w:rPr>
          <w:rFonts w:ascii="Times New Roman" w:eastAsia="Times New Roman" w:hAnsi="Times New Roman" w:cs="Times New Roman"/>
          <w:color w:val="222222"/>
          <w:sz w:val="24"/>
          <w:szCs w:val="24"/>
        </w:rPr>
        <w:br/>
      </w:r>
    </w:p>
    <w:p w14:paraId="6FFB29EF" w14:textId="6683022E" w:rsidR="00F6504A" w:rsidRPr="00F6504A" w:rsidRDefault="00F6504A" w:rsidP="00F6504A">
      <w:pPr>
        <w:rPr>
          <w:rFonts w:ascii="Times" w:hAnsi="Times" w:cs="Times New Roman"/>
          <w:sz w:val="20"/>
          <w:szCs w:val="20"/>
          <w:lang w:val="en-US"/>
        </w:rPr>
      </w:pPr>
      <w:r w:rsidRPr="00F6504A">
        <w:rPr>
          <w:rFonts w:ascii="Times New Roman" w:hAnsi="Times New Roman" w:cs="Times New Roman"/>
          <w:color w:val="222222"/>
          <w:sz w:val="24"/>
          <w:szCs w:val="24"/>
          <w:shd w:val="clear" w:color="auto" w:fill="FFFFFF"/>
          <w:lang w:val="en-US"/>
        </w:rPr>
        <w:t xml:space="preserve">Woolf’s words permitted me, or rather commanded me, to question the way nonfiction images function, especially in regard to their role in advocating human rights and social justice. For a </w:t>
      </w:r>
      <w:r w:rsidRPr="00F6504A">
        <w:rPr>
          <w:rFonts w:ascii="Times New Roman" w:hAnsi="Times New Roman" w:cs="Times New Roman"/>
          <w:color w:val="222222"/>
          <w:sz w:val="24"/>
          <w:szCs w:val="24"/>
          <w:shd w:val="clear" w:color="auto" w:fill="FFFFFF"/>
          <w:lang w:val="en-US"/>
        </w:rPr>
        <w:lastRenderedPageBreak/>
        <w:t xml:space="preserve">few years I searched </w:t>
      </w:r>
      <w:r>
        <w:rPr>
          <w:rFonts w:ascii="Times New Roman" w:hAnsi="Times New Roman" w:cs="Times New Roman"/>
          <w:sz w:val="24"/>
          <w:szCs w:val="24"/>
          <w:shd w:val="clear" w:color="auto" w:fill="FFFFFF"/>
          <w:lang w:val="en-US"/>
        </w:rPr>
        <w:t>for the c</w:t>
      </w:r>
      <w:r w:rsidRPr="00F6504A">
        <w:rPr>
          <w:rFonts w:ascii="Times New Roman" w:hAnsi="Times New Roman" w:cs="Times New Roman"/>
          <w:sz w:val="24"/>
          <w:szCs w:val="24"/>
          <w:shd w:val="clear" w:color="auto" w:fill="FFFFFF"/>
          <w:lang w:val="en-US"/>
        </w:rPr>
        <w:t>inematic way to do this. If documentaries are an exploration of reality, I thought, then there must be</w:t>
      </w:r>
      <w:r w:rsidRPr="00F6504A">
        <w:rPr>
          <w:rFonts w:ascii="Times New Roman" w:hAnsi="Times New Roman" w:cs="Times New Roman"/>
          <w:color w:val="222222"/>
          <w:sz w:val="24"/>
          <w:szCs w:val="24"/>
          <w:shd w:val="clear" w:color="auto" w:fill="FFFFFF"/>
          <w:lang w:val="en-US"/>
        </w:rPr>
        <w:t xml:space="preserve"> a way to explore the reality that is the documentary. The more I searched for the filmic path to do this, the more I felt that in order to understand images I should stop looking at images, but rather turn the camera towards the viewers. The result is </w:t>
      </w:r>
      <w:r w:rsidRPr="00F6504A">
        <w:rPr>
          <w:rFonts w:ascii="Times New Roman" w:hAnsi="Times New Roman" w:cs="Times New Roman"/>
          <w:i/>
          <w:iCs/>
          <w:color w:val="222222"/>
          <w:sz w:val="24"/>
          <w:szCs w:val="24"/>
          <w:shd w:val="clear" w:color="auto" w:fill="FFFFFF"/>
          <w:lang w:val="en-US"/>
        </w:rPr>
        <w:t>The Viewing Booth</w:t>
      </w:r>
      <w:r w:rsidRPr="00F6504A">
        <w:rPr>
          <w:rFonts w:ascii="Times New Roman" w:hAnsi="Times New Roman" w:cs="Times New Roman"/>
          <w:color w:val="222222"/>
          <w:sz w:val="24"/>
          <w:szCs w:val="24"/>
          <w:shd w:val="clear" w:color="auto" w:fill="FFFFFF"/>
          <w:lang w:val="en-US"/>
        </w:rPr>
        <w:t>.</w:t>
      </w:r>
    </w:p>
    <w:p w14:paraId="11849822" w14:textId="77777777" w:rsidR="00F6504A" w:rsidRPr="00F6504A" w:rsidRDefault="00F6504A" w:rsidP="00F6504A">
      <w:pPr>
        <w:rPr>
          <w:rFonts w:ascii="Times" w:hAnsi="Times" w:cs="Times New Roman"/>
          <w:sz w:val="20"/>
          <w:szCs w:val="20"/>
          <w:lang w:val="en-US"/>
        </w:rPr>
      </w:pPr>
      <w:r w:rsidRPr="00F6504A">
        <w:rPr>
          <w:rFonts w:ascii="Times New Roman" w:hAnsi="Times New Roman" w:cs="Times New Roman"/>
          <w:color w:val="222222"/>
          <w:sz w:val="24"/>
          <w:szCs w:val="24"/>
          <w:shd w:val="clear" w:color="auto" w:fill="FFFFFF"/>
          <w:lang w:val="en-US"/>
        </w:rPr>
        <w:t> </w:t>
      </w:r>
    </w:p>
    <w:p w14:paraId="26CD0FD1" w14:textId="56777292" w:rsidR="00F6504A" w:rsidRPr="00F6504A" w:rsidRDefault="00F6504A" w:rsidP="00F6504A">
      <w:pPr>
        <w:rPr>
          <w:rFonts w:ascii="Times" w:hAnsi="Times" w:cs="Times New Roman"/>
          <w:sz w:val="20"/>
          <w:szCs w:val="20"/>
          <w:lang w:val="en-US"/>
        </w:rPr>
      </w:pPr>
      <w:r w:rsidRPr="00F6504A">
        <w:rPr>
          <w:rFonts w:ascii="Times New Roman" w:hAnsi="Times New Roman" w:cs="Times New Roman"/>
          <w:color w:val="222222"/>
          <w:sz w:val="24"/>
          <w:szCs w:val="24"/>
          <w:shd w:val="clear" w:color="auto" w:fill="FFFFFF"/>
          <w:lang w:val="en-US"/>
        </w:rPr>
        <w:t xml:space="preserve">While it encompasses questions that were cultivated over a long period of time, </w:t>
      </w:r>
      <w:r w:rsidRPr="00F6504A">
        <w:rPr>
          <w:rFonts w:ascii="Times New Roman" w:hAnsi="Times New Roman" w:cs="Times New Roman"/>
          <w:i/>
          <w:iCs/>
          <w:color w:val="222222"/>
          <w:sz w:val="24"/>
          <w:szCs w:val="24"/>
          <w:shd w:val="clear" w:color="auto" w:fill="FFFFFF"/>
          <w:lang w:val="en-US"/>
        </w:rPr>
        <w:t>The Viewing Booth</w:t>
      </w:r>
      <w:r w:rsidRPr="00F6504A">
        <w:rPr>
          <w:rFonts w:ascii="Times New Roman" w:hAnsi="Times New Roman" w:cs="Times New Roman"/>
          <w:color w:val="222222"/>
          <w:sz w:val="24"/>
          <w:szCs w:val="24"/>
          <w:shd w:val="clear" w:color="auto" w:fill="FFFFFF"/>
          <w:lang w:val="en-US"/>
        </w:rPr>
        <w:t xml:space="preserve"> finally happened, almost by chance, during a session that was meant to be a pilot shoot, testing a possible concept for the project. Years of thoughts suddenly and unexpectedly found a cinematic expression when Maia Levy, whom I had never met before, entered the improvised viewing booth that I had created at Temple University in Philadelphia. Maia’s dialogue with the images of Palestine and Israel, as well as her reflections on her own perception of these images, lead me to confront myself — as an image maker — in ways that I had </w:t>
      </w:r>
      <w:r w:rsidR="00086FE5">
        <w:rPr>
          <w:rFonts w:ascii="Times New Roman" w:hAnsi="Times New Roman" w:cs="Times New Roman"/>
          <w:color w:val="222222"/>
          <w:sz w:val="24"/>
          <w:szCs w:val="24"/>
          <w:shd w:val="clear" w:color="auto" w:fill="FFFFFF"/>
          <w:lang w:val="en-US"/>
        </w:rPr>
        <w:t>not expected. The result is an </w:t>
      </w:r>
      <w:r w:rsidRPr="00F6504A">
        <w:rPr>
          <w:rFonts w:ascii="Times New Roman" w:hAnsi="Times New Roman" w:cs="Times New Roman"/>
          <w:color w:val="222222"/>
          <w:sz w:val="24"/>
          <w:szCs w:val="24"/>
          <w:shd w:val="clear" w:color="auto" w:fill="FFFFFF"/>
          <w:lang w:val="en-US"/>
        </w:rPr>
        <w:t>intimate and tightly focused film that invites viewers to delve into quintessential universal questions on the perceptio</w:t>
      </w:r>
      <w:r>
        <w:rPr>
          <w:rFonts w:ascii="Times New Roman" w:hAnsi="Times New Roman" w:cs="Times New Roman"/>
          <w:color w:val="222222"/>
          <w:sz w:val="24"/>
          <w:szCs w:val="24"/>
          <w:shd w:val="clear" w:color="auto" w:fill="FFFFFF"/>
          <w:lang w:val="en-US"/>
        </w:rPr>
        <w:t xml:space="preserve">n of nonfiction </w:t>
      </w:r>
      <w:r w:rsidRPr="00F6504A">
        <w:rPr>
          <w:rFonts w:ascii="Times New Roman" w:hAnsi="Times New Roman" w:cs="Times New Roman"/>
          <w:color w:val="222222"/>
          <w:sz w:val="24"/>
          <w:szCs w:val="24"/>
          <w:shd w:val="clear" w:color="auto" w:fill="FFFFFF"/>
          <w:lang w:val="en-US"/>
        </w:rPr>
        <w:t>images in our times.  </w:t>
      </w:r>
    </w:p>
    <w:p w14:paraId="23E498FF" w14:textId="77777777" w:rsidR="00F6504A" w:rsidRPr="00F6504A" w:rsidRDefault="00F6504A" w:rsidP="00F6504A">
      <w:pPr>
        <w:rPr>
          <w:rFonts w:ascii="Times" w:hAnsi="Times" w:cs="Times New Roman"/>
          <w:sz w:val="20"/>
          <w:szCs w:val="20"/>
          <w:lang w:val="en-US"/>
        </w:rPr>
      </w:pPr>
      <w:r w:rsidRPr="00F6504A">
        <w:rPr>
          <w:rFonts w:ascii="Times New Roman" w:hAnsi="Times New Roman" w:cs="Times New Roman"/>
          <w:color w:val="222222"/>
          <w:sz w:val="24"/>
          <w:szCs w:val="24"/>
          <w:shd w:val="clear" w:color="auto" w:fill="FFFFFF"/>
          <w:lang w:val="en-US"/>
        </w:rPr>
        <w:t> </w:t>
      </w:r>
    </w:p>
    <w:p w14:paraId="13CE40D6" w14:textId="77777777" w:rsidR="00F6504A" w:rsidRPr="00F6504A" w:rsidRDefault="00F6504A" w:rsidP="00F6504A">
      <w:pPr>
        <w:rPr>
          <w:rFonts w:ascii="Times" w:hAnsi="Times" w:cs="Times New Roman"/>
          <w:sz w:val="20"/>
          <w:szCs w:val="20"/>
          <w:lang w:val="en-US"/>
        </w:rPr>
      </w:pPr>
      <w:r w:rsidRPr="00F6504A">
        <w:rPr>
          <w:rFonts w:ascii="Times New Roman" w:hAnsi="Times New Roman" w:cs="Times New Roman"/>
          <w:color w:val="222222"/>
          <w:sz w:val="24"/>
          <w:szCs w:val="24"/>
          <w:shd w:val="clear" w:color="auto" w:fill="FFFFFF"/>
          <w:lang w:val="en-US"/>
        </w:rPr>
        <w:t xml:space="preserve">The introspective nature of </w:t>
      </w:r>
      <w:r w:rsidRPr="00F6504A">
        <w:rPr>
          <w:rFonts w:ascii="Times New Roman" w:hAnsi="Times New Roman" w:cs="Times New Roman"/>
          <w:i/>
          <w:iCs/>
          <w:color w:val="222222"/>
          <w:sz w:val="24"/>
          <w:szCs w:val="24"/>
          <w:shd w:val="clear" w:color="auto" w:fill="FFFFFF"/>
          <w:lang w:val="en-US"/>
        </w:rPr>
        <w:t>The Viewing Booth</w:t>
      </w:r>
      <w:r w:rsidRPr="00F6504A">
        <w:rPr>
          <w:rFonts w:ascii="Times New Roman" w:hAnsi="Times New Roman" w:cs="Times New Roman"/>
          <w:color w:val="222222"/>
          <w:sz w:val="24"/>
          <w:szCs w:val="24"/>
          <w:shd w:val="clear" w:color="auto" w:fill="FFFFFF"/>
          <w:lang w:val="en-US"/>
        </w:rPr>
        <w:t xml:space="preserve"> determined its unconventional form and structure – one that often evokes the idea of a mirror, or a hall of mirrors. As the work on the film progressed, I realized that it is not only Maia and myself, who are facing our own reflections through this film. If it achieves its objective, </w:t>
      </w:r>
      <w:r w:rsidRPr="00F6504A">
        <w:rPr>
          <w:rFonts w:ascii="Times New Roman" w:hAnsi="Times New Roman" w:cs="Times New Roman"/>
          <w:i/>
          <w:iCs/>
          <w:color w:val="222222"/>
          <w:sz w:val="24"/>
          <w:szCs w:val="24"/>
          <w:shd w:val="clear" w:color="auto" w:fill="FFFFFF"/>
          <w:lang w:val="en-US"/>
        </w:rPr>
        <w:t>The Viewing Booth</w:t>
      </w:r>
      <w:r w:rsidRPr="00F6504A">
        <w:rPr>
          <w:rFonts w:ascii="Times New Roman" w:hAnsi="Times New Roman" w:cs="Times New Roman"/>
          <w:color w:val="222222"/>
          <w:sz w:val="24"/>
          <w:szCs w:val="24"/>
          <w:shd w:val="clear" w:color="auto" w:fill="FFFFFF"/>
          <w:lang w:val="en-US"/>
        </w:rPr>
        <w:t xml:space="preserve"> will become a mirror for its viewers, as well as for the nonfiction tradition – a tradition </w:t>
      </w:r>
      <w:proofErr w:type="gramStart"/>
      <w:r w:rsidRPr="00F6504A">
        <w:rPr>
          <w:rFonts w:ascii="Times New Roman" w:hAnsi="Times New Roman" w:cs="Times New Roman"/>
          <w:color w:val="222222"/>
          <w:sz w:val="24"/>
          <w:szCs w:val="24"/>
          <w:shd w:val="clear" w:color="auto" w:fill="FFFFFF"/>
          <w:lang w:val="en-US"/>
        </w:rPr>
        <w:t>which</w:t>
      </w:r>
      <w:proofErr w:type="gramEnd"/>
      <w:r w:rsidRPr="00F6504A">
        <w:rPr>
          <w:rFonts w:ascii="Times New Roman" w:hAnsi="Times New Roman" w:cs="Times New Roman"/>
          <w:color w:val="222222"/>
          <w:sz w:val="24"/>
          <w:szCs w:val="24"/>
          <w:shd w:val="clear" w:color="auto" w:fill="FFFFFF"/>
          <w:lang w:val="en-US"/>
        </w:rPr>
        <w:t xml:space="preserve"> I consider myself a part of.</w:t>
      </w:r>
    </w:p>
    <w:p w14:paraId="00000035" w14:textId="76F8B741" w:rsidR="00775D74" w:rsidRDefault="00775D74" w:rsidP="00F6504A">
      <w:pPr>
        <w:pStyle w:val="normal0"/>
        <w:rPr>
          <w:rFonts w:ascii="Times New Roman" w:eastAsia="Times New Roman" w:hAnsi="Times New Roman" w:cs="Times New Roman"/>
          <w:color w:val="222222"/>
          <w:sz w:val="24"/>
          <w:szCs w:val="24"/>
          <w:highlight w:val="white"/>
        </w:rPr>
      </w:pPr>
    </w:p>
    <w:p w14:paraId="00000036" w14:textId="77777777" w:rsidR="00775D74" w:rsidRDefault="00775D74" w:rsidP="00F6504A">
      <w:pPr>
        <w:pStyle w:val="normal0"/>
        <w:rPr>
          <w:rFonts w:ascii="Times New Roman" w:eastAsia="Times New Roman" w:hAnsi="Times New Roman" w:cs="Times New Roman"/>
          <w:b/>
          <w:sz w:val="24"/>
          <w:szCs w:val="24"/>
        </w:rPr>
      </w:pPr>
    </w:p>
    <w:p w14:paraId="00000037" w14:textId="77777777" w:rsidR="00775D74" w:rsidRDefault="00C616F7" w:rsidP="00F6504A">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w:t>
      </w:r>
    </w:p>
    <w:p w14:paraId="00000038" w14:textId="77777777" w:rsidR="00775D74" w:rsidRDefault="00C616F7" w:rsidP="00F6504A">
      <w:pPr>
        <w:pStyle w:val="norm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Ra'anan Alexandrowicz is a director, screenwriter and editor. He is known for the documentary </w:t>
      </w:r>
      <w:r>
        <w:rPr>
          <w:rFonts w:ascii="Times New Roman" w:eastAsia="Times New Roman" w:hAnsi="Times New Roman" w:cs="Times New Roman"/>
          <w:i/>
          <w:sz w:val="24"/>
          <w:szCs w:val="24"/>
        </w:rPr>
        <w:t>The Law in These Parts (2011)</w:t>
      </w:r>
      <w:r>
        <w:rPr>
          <w:rFonts w:ascii="Times New Roman" w:eastAsia="Times New Roman" w:hAnsi="Times New Roman" w:cs="Times New Roman"/>
          <w:sz w:val="24"/>
          <w:szCs w:val="24"/>
        </w:rPr>
        <w:t xml:space="preserve">, which received the Grand Jury Award at the Sundance Film Festival, a Peabody award, and numerous other prizes. His earlier documentaries, </w:t>
      </w:r>
      <w:r>
        <w:rPr>
          <w:rFonts w:ascii="Times New Roman" w:eastAsia="Times New Roman" w:hAnsi="Times New Roman" w:cs="Times New Roman"/>
          <w:i/>
          <w:sz w:val="24"/>
          <w:szCs w:val="24"/>
        </w:rPr>
        <w:t>The Inner Tour (2001)</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Martin (1999),</w:t>
      </w:r>
      <w:r>
        <w:rPr>
          <w:rFonts w:ascii="Times New Roman" w:eastAsia="Times New Roman" w:hAnsi="Times New Roman" w:cs="Times New Roman"/>
          <w:sz w:val="24"/>
          <w:szCs w:val="24"/>
        </w:rPr>
        <w:t xml:space="preserve"> were shown in the Berlin Film Festival's Forum section and MoMA's New Directors / New Films series. Alexandrowicz’s single fiction feature, </w:t>
      </w:r>
      <w:r>
        <w:rPr>
          <w:rFonts w:ascii="Times New Roman" w:eastAsia="Times New Roman" w:hAnsi="Times New Roman" w:cs="Times New Roman"/>
          <w:i/>
          <w:sz w:val="24"/>
          <w:szCs w:val="24"/>
        </w:rPr>
        <w:t>James’ Journey to Jerusalem (2003),</w:t>
      </w:r>
      <w:r>
        <w:rPr>
          <w:rFonts w:ascii="Times New Roman" w:eastAsia="Times New Roman" w:hAnsi="Times New Roman" w:cs="Times New Roman"/>
          <w:sz w:val="24"/>
          <w:szCs w:val="24"/>
        </w:rPr>
        <w:t xml:space="preserve"> premiered in Cannes Directors’ Fortnight and at the Toronto International Film Festival and received several international awards. Alexandrowicz’s films have been released theatrically in the United States and Europe, and broadcast by PBS, ARTE, the BBC, as well as other television channels. Ra’anan served several times as an editing advisor for the Sundance Documentary Fund and his film </w:t>
      </w:r>
      <w:r>
        <w:rPr>
          <w:rFonts w:ascii="Times New Roman" w:eastAsia="Times New Roman" w:hAnsi="Times New Roman" w:cs="Times New Roman"/>
          <w:i/>
          <w:sz w:val="24"/>
          <w:szCs w:val="24"/>
        </w:rPr>
        <w:t>The Viewing Booth</w:t>
      </w:r>
      <w:r>
        <w:rPr>
          <w:rFonts w:ascii="Times New Roman" w:eastAsia="Times New Roman" w:hAnsi="Times New Roman" w:cs="Times New Roman"/>
          <w:sz w:val="24"/>
          <w:szCs w:val="24"/>
        </w:rPr>
        <w:t xml:space="preserve"> is supported by the Sundance Art of Nonfiction initiative.</w:t>
      </w:r>
      <w:r>
        <w:rPr>
          <w:rFonts w:ascii="Times New Roman" w:eastAsia="Times New Roman" w:hAnsi="Times New Roman" w:cs="Times New Roman"/>
          <w:color w:val="222222"/>
          <w:sz w:val="24"/>
          <w:szCs w:val="24"/>
          <w:highlight w:val="white"/>
        </w:rPr>
        <w:t xml:space="preserve"> </w:t>
      </w:r>
    </w:p>
    <w:p w14:paraId="00000039" w14:textId="77777777" w:rsidR="00775D74" w:rsidRDefault="00C616F7">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A" w14:textId="77777777" w:rsidR="00775D74" w:rsidRDefault="00C616F7">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Producer</w:t>
      </w:r>
    </w:p>
    <w:p w14:paraId="0000003B" w14:textId="77777777" w:rsidR="00775D74" w:rsidRDefault="00C616F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Liran Atzmor has produced numerous award-winning documentary films. Some of his main titles as a producer include </w:t>
      </w:r>
      <w:r>
        <w:rPr>
          <w:rFonts w:ascii="Times New Roman" w:eastAsia="Times New Roman" w:hAnsi="Times New Roman" w:cs="Times New Roman"/>
          <w:i/>
          <w:sz w:val="24"/>
          <w:szCs w:val="24"/>
        </w:rPr>
        <w:t>King BB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(2018), </w:t>
      </w:r>
      <w:r>
        <w:rPr>
          <w:rFonts w:ascii="Times New Roman" w:eastAsia="Times New Roman" w:hAnsi="Times New Roman" w:cs="Times New Roman"/>
          <w:i/>
          <w:sz w:val="24"/>
          <w:szCs w:val="24"/>
        </w:rPr>
        <w:t>Presenting Princess Shaw</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(2015)</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Law in These Parts</w:t>
      </w:r>
      <w:r>
        <w:rPr>
          <w:rFonts w:ascii="Times New Roman" w:eastAsia="Times New Roman" w:hAnsi="Times New Roman" w:cs="Times New Roman"/>
          <w:sz w:val="24"/>
          <w:szCs w:val="24"/>
        </w:rPr>
        <w:t xml:space="preserve"> (2011), Atzmor has produced programs for all major Israeli broadcasters, as well as </w:t>
      </w:r>
      <w:r>
        <w:rPr>
          <w:rFonts w:ascii="Times New Roman" w:eastAsia="Times New Roman" w:hAnsi="Times New Roman" w:cs="Times New Roman"/>
          <w:sz w:val="24"/>
          <w:szCs w:val="24"/>
        </w:rPr>
        <w:lastRenderedPageBreak/>
        <w:t>broadcasters and distributors in North America and Europe, including the BBC, ZDF-Arte, the History Channel, and many more. He also served as senior commissioning editor for Israel's documentary channel ("Channel 8").</w:t>
      </w:r>
    </w:p>
    <w:p w14:paraId="0000003C" w14:textId="77777777" w:rsidR="00775D74" w:rsidRDefault="00C616F7">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D" w14:textId="77777777" w:rsidR="00775D74" w:rsidRDefault="00C616F7">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Cinematographer</w:t>
      </w:r>
    </w:p>
    <w:p w14:paraId="0000003E" w14:textId="77777777" w:rsidR="00775D74" w:rsidRDefault="00C616F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Zachary Reese is a Pennsylvania-based media artist who utilizes both analog film and digital video to create projects that combine observational documentation and subjective exploration. His past non-fiction short films include </w:t>
      </w:r>
      <w:r>
        <w:rPr>
          <w:rFonts w:ascii="Times New Roman" w:eastAsia="Times New Roman" w:hAnsi="Times New Roman" w:cs="Times New Roman"/>
          <w:i/>
          <w:sz w:val="24"/>
          <w:szCs w:val="24"/>
        </w:rPr>
        <w:t>Divided Highway</w:t>
      </w:r>
      <w:r>
        <w:rPr>
          <w:rFonts w:ascii="Times New Roman" w:eastAsia="Times New Roman" w:hAnsi="Times New Roman" w:cs="Times New Roman"/>
          <w:sz w:val="24"/>
          <w:szCs w:val="24"/>
        </w:rPr>
        <w:t xml:space="preserve"> (2016), </w:t>
      </w:r>
      <w:r>
        <w:rPr>
          <w:rFonts w:ascii="Times New Roman" w:eastAsia="Times New Roman" w:hAnsi="Times New Roman" w:cs="Times New Roman"/>
          <w:i/>
          <w:sz w:val="24"/>
          <w:szCs w:val="24"/>
        </w:rPr>
        <w:t>The Last Place I Saw It</w:t>
      </w:r>
      <w:r>
        <w:rPr>
          <w:rFonts w:ascii="Times New Roman" w:eastAsia="Times New Roman" w:hAnsi="Times New Roman" w:cs="Times New Roman"/>
          <w:sz w:val="24"/>
          <w:szCs w:val="24"/>
        </w:rPr>
        <w:t xml:space="preserve"> (2016), and</w:t>
      </w:r>
      <w:r>
        <w:rPr>
          <w:rFonts w:ascii="Times New Roman" w:eastAsia="Times New Roman" w:hAnsi="Times New Roman" w:cs="Times New Roman"/>
          <w:i/>
          <w:sz w:val="24"/>
          <w:szCs w:val="24"/>
        </w:rPr>
        <w:t xml:space="preserve"> November</w:t>
      </w:r>
      <w:r>
        <w:rPr>
          <w:rFonts w:ascii="Times New Roman" w:eastAsia="Times New Roman" w:hAnsi="Times New Roman" w:cs="Times New Roman"/>
          <w:sz w:val="24"/>
          <w:szCs w:val="24"/>
        </w:rPr>
        <w:t xml:space="preserve"> (2013). His recent work centers around 360º filmmaking and cinematic virtual reality.</w:t>
      </w:r>
    </w:p>
    <w:p w14:paraId="0000003F" w14:textId="77777777" w:rsidR="00775D74" w:rsidRDefault="00C616F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0" w14:textId="77777777" w:rsidR="00775D74" w:rsidRDefault="00C616F7">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Editor</w:t>
      </w:r>
    </w:p>
    <w:p w14:paraId="00000041" w14:textId="77777777" w:rsidR="00775D74" w:rsidRDefault="00C616F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Neta Dvorkis holds degrees both as a filmmaker and psychologist. She is based in Tel Aviv and has edited several films and television programs. Among her works are the fiction film </w:t>
      </w:r>
      <w:r>
        <w:rPr>
          <w:rFonts w:ascii="Times New Roman" w:eastAsia="Times New Roman" w:hAnsi="Times New Roman" w:cs="Times New Roman"/>
          <w:i/>
          <w:sz w:val="24"/>
          <w:szCs w:val="24"/>
        </w:rPr>
        <w:t xml:space="preserve">Princess </w:t>
      </w:r>
      <w:r>
        <w:rPr>
          <w:rFonts w:ascii="Times New Roman" w:eastAsia="Times New Roman" w:hAnsi="Times New Roman" w:cs="Times New Roman"/>
          <w:sz w:val="24"/>
          <w:szCs w:val="24"/>
        </w:rPr>
        <w:t xml:space="preserve">(2014) and the documentary </w:t>
      </w:r>
      <w:r>
        <w:rPr>
          <w:rFonts w:ascii="Times New Roman" w:eastAsia="Times New Roman" w:hAnsi="Times New Roman" w:cs="Times New Roman"/>
          <w:i/>
          <w:sz w:val="24"/>
          <w:szCs w:val="24"/>
        </w:rPr>
        <w:t>The Law in these Parts</w:t>
      </w:r>
      <w:r>
        <w:rPr>
          <w:rFonts w:ascii="Times New Roman" w:eastAsia="Times New Roman" w:hAnsi="Times New Roman" w:cs="Times New Roman"/>
          <w:sz w:val="24"/>
          <w:szCs w:val="24"/>
        </w:rPr>
        <w:t xml:space="preserve"> (2011), which both played the Sundance Film Festival and several other international festivals. She was the supervising director of </w:t>
      </w:r>
      <w:r>
        <w:rPr>
          <w:rFonts w:ascii="Times New Roman" w:eastAsia="Times New Roman" w:hAnsi="Times New Roman" w:cs="Times New Roman"/>
          <w:i/>
          <w:sz w:val="24"/>
          <w:szCs w:val="24"/>
        </w:rPr>
        <w:t>Footsteps in Jerusalem</w:t>
      </w:r>
      <w:r>
        <w:rPr>
          <w:rFonts w:ascii="Times New Roman" w:eastAsia="Times New Roman" w:hAnsi="Times New Roman" w:cs="Times New Roman"/>
          <w:sz w:val="24"/>
          <w:szCs w:val="24"/>
        </w:rPr>
        <w:t xml:space="preserve"> (2014), which was featured in the MoMA, the Barbican and several other film museums worldwide.</w:t>
      </w:r>
    </w:p>
    <w:p w14:paraId="00000042" w14:textId="77777777" w:rsidR="00775D74" w:rsidRDefault="00C616F7">
      <w:pPr>
        <w:pStyle w:val="norm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00000043" w14:textId="77777777" w:rsidR="00775D74" w:rsidRDefault="00C616F7">
      <w:pPr>
        <w:pStyle w:val="normal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p>
    <w:p w14:paraId="00000044" w14:textId="77777777" w:rsidR="00775D74" w:rsidRDefault="00C616F7">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p w14:paraId="00000045" w14:textId="77777777" w:rsidR="00775D74" w:rsidRDefault="00775D74">
      <w:pPr>
        <w:pStyle w:val="normal0"/>
        <w:jc w:val="center"/>
        <w:rPr>
          <w:rFonts w:ascii="Times New Roman" w:eastAsia="Times New Roman" w:hAnsi="Times New Roman" w:cs="Times New Roman"/>
          <w:b/>
          <w:sz w:val="24"/>
          <w:szCs w:val="24"/>
        </w:rPr>
      </w:pPr>
    </w:p>
    <w:p w14:paraId="00000046" w14:textId="77777777" w:rsidR="00775D74" w:rsidRDefault="00C616F7">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w:t>
      </w:r>
    </w:p>
    <w:p w14:paraId="00000047" w14:textId="77777777" w:rsidR="00775D74" w:rsidRDefault="00C616F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Ra'anan Alexandrowicz</w:t>
      </w:r>
    </w:p>
    <w:p w14:paraId="00000048" w14:textId="77777777" w:rsidR="00775D74" w:rsidRDefault="00775D74">
      <w:pPr>
        <w:pStyle w:val="normal0"/>
        <w:jc w:val="center"/>
        <w:rPr>
          <w:rFonts w:ascii="Times New Roman" w:eastAsia="Times New Roman" w:hAnsi="Times New Roman" w:cs="Times New Roman"/>
          <w:sz w:val="24"/>
          <w:szCs w:val="24"/>
        </w:rPr>
      </w:pPr>
    </w:p>
    <w:p w14:paraId="00000049" w14:textId="77777777" w:rsidR="00775D74" w:rsidRDefault="00C616F7">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Producers</w:t>
      </w:r>
    </w:p>
    <w:p w14:paraId="0000004A" w14:textId="77777777" w:rsidR="00775D74" w:rsidRDefault="00C616F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Liran Atzmor</w:t>
      </w:r>
    </w:p>
    <w:p w14:paraId="0000004B" w14:textId="77777777" w:rsidR="00775D74" w:rsidRDefault="00C616F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Ra'anan Alexandrowicz</w:t>
      </w:r>
    </w:p>
    <w:p w14:paraId="0000004C" w14:textId="77777777" w:rsidR="00775D74" w:rsidRDefault="00775D74">
      <w:pPr>
        <w:pStyle w:val="normal0"/>
        <w:jc w:val="center"/>
        <w:rPr>
          <w:rFonts w:ascii="Times New Roman" w:eastAsia="Times New Roman" w:hAnsi="Times New Roman" w:cs="Times New Roman"/>
          <w:b/>
          <w:sz w:val="24"/>
          <w:szCs w:val="24"/>
        </w:rPr>
      </w:pPr>
    </w:p>
    <w:p w14:paraId="0000004D" w14:textId="77777777" w:rsidR="00775D74" w:rsidRDefault="00C616F7">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Cinematographer</w:t>
      </w:r>
    </w:p>
    <w:p w14:paraId="0000004E" w14:textId="77777777" w:rsidR="00775D74" w:rsidRDefault="00C616F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Zachary Reese</w:t>
      </w:r>
    </w:p>
    <w:p w14:paraId="0000004F" w14:textId="77777777" w:rsidR="00775D74" w:rsidRDefault="00775D74">
      <w:pPr>
        <w:pStyle w:val="normal0"/>
        <w:jc w:val="center"/>
        <w:rPr>
          <w:rFonts w:ascii="Times New Roman" w:eastAsia="Times New Roman" w:hAnsi="Times New Roman" w:cs="Times New Roman"/>
          <w:sz w:val="24"/>
          <w:szCs w:val="24"/>
        </w:rPr>
      </w:pPr>
    </w:p>
    <w:p w14:paraId="00000050" w14:textId="77777777" w:rsidR="00775D74" w:rsidRDefault="00C616F7">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Editors</w:t>
      </w:r>
    </w:p>
    <w:p w14:paraId="00000051" w14:textId="77777777" w:rsidR="00775D74" w:rsidRDefault="00C616F7">
      <w:pPr>
        <w:pStyle w:val="normal0"/>
        <w:jc w:val="center"/>
        <w:rPr>
          <w:rFonts w:ascii="Times New Roman" w:eastAsia="Times New Roman" w:hAnsi="Times New Roman" w:cs="Times New Roman"/>
          <w:color w:val="212A42"/>
          <w:sz w:val="24"/>
          <w:szCs w:val="24"/>
        </w:rPr>
      </w:pPr>
      <w:r>
        <w:rPr>
          <w:rFonts w:ascii="Times New Roman" w:eastAsia="Times New Roman" w:hAnsi="Times New Roman" w:cs="Times New Roman"/>
          <w:color w:val="212A42"/>
          <w:sz w:val="24"/>
          <w:szCs w:val="24"/>
        </w:rPr>
        <w:t>Neta Dvorkis</w:t>
      </w:r>
    </w:p>
    <w:p w14:paraId="00000052" w14:textId="77777777" w:rsidR="00775D74" w:rsidRDefault="00C616F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Ra'anan Alexandrowicz</w:t>
      </w:r>
    </w:p>
    <w:p w14:paraId="00000053" w14:textId="77777777" w:rsidR="00775D74" w:rsidRDefault="00775D74">
      <w:pPr>
        <w:pStyle w:val="normal0"/>
        <w:jc w:val="center"/>
        <w:rPr>
          <w:rFonts w:ascii="Times New Roman" w:eastAsia="Times New Roman" w:hAnsi="Times New Roman" w:cs="Times New Roman"/>
          <w:sz w:val="24"/>
          <w:szCs w:val="24"/>
        </w:rPr>
      </w:pPr>
    </w:p>
    <w:p w14:paraId="00000054" w14:textId="77777777" w:rsidR="00775D74" w:rsidRDefault="00C616F7">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With Videos By</w:t>
      </w:r>
    </w:p>
    <w:p w14:paraId="00000055" w14:textId="77777777" w:rsidR="00775D74" w:rsidRDefault="00C616F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Na’if Da’ana</w:t>
      </w:r>
    </w:p>
    <w:p w14:paraId="00000056" w14:textId="77777777" w:rsidR="00775D74" w:rsidRDefault="00C616F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Rajaa Abu Shkheide</w:t>
      </w:r>
    </w:p>
    <w:p w14:paraId="00000057" w14:textId="77777777" w:rsidR="00775D74" w:rsidRDefault="00C616F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Manal Al-Jaabari</w:t>
      </w:r>
    </w:p>
    <w:p w14:paraId="00000058" w14:textId="77777777" w:rsidR="00775D74" w:rsidRDefault="00C616F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Ra’ed Abu Rmeile</w:t>
      </w:r>
    </w:p>
    <w:p w14:paraId="00000059" w14:textId="77777777" w:rsidR="00775D74" w:rsidRDefault="00775D74">
      <w:pPr>
        <w:pStyle w:val="normal0"/>
        <w:jc w:val="center"/>
        <w:rPr>
          <w:rFonts w:ascii="Times New Roman" w:eastAsia="Times New Roman" w:hAnsi="Times New Roman" w:cs="Times New Roman"/>
          <w:sz w:val="24"/>
          <w:szCs w:val="24"/>
        </w:rPr>
      </w:pPr>
    </w:p>
    <w:p w14:paraId="0000005A" w14:textId="77777777" w:rsidR="00775D74" w:rsidRDefault="00C616F7">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Sound Design</w:t>
      </w:r>
    </w:p>
    <w:p w14:paraId="0000005B" w14:textId="77777777" w:rsidR="00775D74" w:rsidRDefault="00C616F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Rotem Dror</w:t>
      </w:r>
    </w:p>
    <w:p w14:paraId="0000005C" w14:textId="77777777" w:rsidR="00775D74" w:rsidRDefault="00775D74">
      <w:pPr>
        <w:pStyle w:val="normal0"/>
        <w:jc w:val="center"/>
        <w:rPr>
          <w:rFonts w:ascii="Times New Roman" w:eastAsia="Times New Roman" w:hAnsi="Times New Roman" w:cs="Times New Roman"/>
          <w:sz w:val="24"/>
          <w:szCs w:val="24"/>
        </w:rPr>
      </w:pPr>
    </w:p>
    <w:p w14:paraId="0000005D" w14:textId="77777777" w:rsidR="00775D74" w:rsidRDefault="00C616F7">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Graphic Design</w:t>
      </w:r>
    </w:p>
    <w:p w14:paraId="0000005E" w14:textId="77777777" w:rsidR="00775D74" w:rsidRDefault="00C616F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Yose Bercovich</w:t>
      </w:r>
    </w:p>
    <w:p w14:paraId="0000005F" w14:textId="77777777" w:rsidR="00775D74" w:rsidRDefault="00775D74">
      <w:pPr>
        <w:pStyle w:val="normal0"/>
        <w:jc w:val="center"/>
        <w:rPr>
          <w:rFonts w:ascii="Times New Roman" w:eastAsia="Times New Roman" w:hAnsi="Times New Roman" w:cs="Times New Roman"/>
          <w:sz w:val="24"/>
          <w:szCs w:val="24"/>
        </w:rPr>
      </w:pPr>
    </w:p>
    <w:p w14:paraId="00000060" w14:textId="77777777" w:rsidR="00775D74" w:rsidRDefault="00C616F7">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Producers</w:t>
      </w:r>
    </w:p>
    <w:p w14:paraId="00000061" w14:textId="77777777" w:rsidR="00775D74" w:rsidRPr="007F4CA7" w:rsidRDefault="00C616F7">
      <w:pPr>
        <w:pStyle w:val="normal0"/>
        <w:jc w:val="center"/>
        <w:rPr>
          <w:rFonts w:ascii="Times" w:eastAsia="Times New Roman" w:hAnsi="Times" w:cs="Times New Roman"/>
          <w:sz w:val="24"/>
          <w:szCs w:val="24"/>
        </w:rPr>
      </w:pPr>
      <w:r w:rsidRPr="007F4CA7">
        <w:rPr>
          <w:rFonts w:ascii="Times" w:eastAsia="Times New Roman" w:hAnsi="Times" w:cs="Times New Roman"/>
          <w:sz w:val="24"/>
          <w:szCs w:val="24"/>
        </w:rPr>
        <w:t>Annie Roney</w:t>
      </w:r>
    </w:p>
    <w:p w14:paraId="00000062" w14:textId="77777777" w:rsidR="00775D74" w:rsidRPr="007F4CA7" w:rsidRDefault="00C616F7">
      <w:pPr>
        <w:pStyle w:val="normal0"/>
        <w:jc w:val="center"/>
        <w:rPr>
          <w:rFonts w:ascii="Times" w:eastAsia="Times New Roman" w:hAnsi="Times" w:cs="Times New Roman"/>
          <w:sz w:val="24"/>
          <w:szCs w:val="24"/>
        </w:rPr>
      </w:pPr>
      <w:r w:rsidRPr="007F4CA7">
        <w:rPr>
          <w:rFonts w:ascii="Times" w:eastAsia="Times New Roman" w:hAnsi="Times" w:cs="Times New Roman"/>
          <w:sz w:val="24"/>
          <w:szCs w:val="24"/>
        </w:rPr>
        <w:t>Susan Norget</w:t>
      </w:r>
    </w:p>
    <w:p w14:paraId="00000063" w14:textId="77777777" w:rsidR="00775D74" w:rsidRPr="00FF3B24" w:rsidRDefault="00C616F7" w:rsidP="00FF3B24">
      <w:pPr>
        <w:pStyle w:val="normal0"/>
        <w:jc w:val="center"/>
        <w:rPr>
          <w:rFonts w:ascii="Times" w:eastAsia="Times New Roman" w:hAnsi="Times" w:cs="Times New Roman"/>
          <w:sz w:val="24"/>
          <w:szCs w:val="24"/>
        </w:rPr>
      </w:pPr>
      <w:r w:rsidRPr="00FF3B24">
        <w:rPr>
          <w:rFonts w:ascii="Times" w:eastAsia="Times New Roman" w:hAnsi="Times" w:cs="Times New Roman"/>
          <w:sz w:val="24"/>
          <w:szCs w:val="24"/>
        </w:rPr>
        <w:t>Kirsten Johnson</w:t>
      </w:r>
    </w:p>
    <w:p w14:paraId="00000064" w14:textId="77777777" w:rsidR="00775D74" w:rsidRPr="00FF3B24" w:rsidRDefault="00775D74" w:rsidP="00FF3B24">
      <w:pPr>
        <w:pStyle w:val="normal0"/>
        <w:jc w:val="center"/>
        <w:rPr>
          <w:rFonts w:ascii="Times" w:eastAsia="Times New Roman" w:hAnsi="Times" w:cs="Times New Roman"/>
          <w:sz w:val="24"/>
          <w:szCs w:val="24"/>
        </w:rPr>
      </w:pPr>
    </w:p>
    <w:p w14:paraId="00000065" w14:textId="77777777" w:rsidR="00775D74" w:rsidRPr="00FF3B24" w:rsidRDefault="00C616F7" w:rsidP="00FF3B24">
      <w:pPr>
        <w:pStyle w:val="normal0"/>
        <w:jc w:val="center"/>
        <w:rPr>
          <w:rFonts w:ascii="Times" w:eastAsia="Times New Roman" w:hAnsi="Times" w:cs="Times New Roman"/>
          <w:b/>
          <w:sz w:val="24"/>
          <w:szCs w:val="24"/>
        </w:rPr>
      </w:pPr>
      <w:r w:rsidRPr="00FF3B24">
        <w:rPr>
          <w:rFonts w:ascii="Times" w:eastAsia="Times New Roman" w:hAnsi="Times" w:cs="Times New Roman"/>
          <w:b/>
          <w:sz w:val="24"/>
          <w:szCs w:val="24"/>
        </w:rPr>
        <w:t>World Sales</w:t>
      </w:r>
    </w:p>
    <w:p w14:paraId="00000066" w14:textId="77777777" w:rsidR="00775D74" w:rsidRPr="00FF3B24" w:rsidRDefault="00C616F7" w:rsidP="00FF3B24">
      <w:pPr>
        <w:pStyle w:val="normal0"/>
        <w:jc w:val="center"/>
        <w:rPr>
          <w:rFonts w:ascii="Times" w:eastAsia="Times New Roman" w:hAnsi="Times" w:cs="Times New Roman"/>
          <w:sz w:val="24"/>
          <w:szCs w:val="24"/>
        </w:rPr>
      </w:pPr>
      <w:r w:rsidRPr="00FF3B24">
        <w:rPr>
          <w:rFonts w:ascii="Times" w:eastAsia="Times New Roman" w:hAnsi="Times" w:cs="Times New Roman"/>
          <w:sz w:val="24"/>
          <w:szCs w:val="24"/>
        </w:rPr>
        <w:t>ro*co films</w:t>
      </w:r>
    </w:p>
    <w:p w14:paraId="08BAC1D3" w14:textId="77777777" w:rsidR="007F4CA7" w:rsidRPr="00FF3B24" w:rsidRDefault="007F4CA7" w:rsidP="00FF3B24">
      <w:pPr>
        <w:widowControl w:val="0"/>
        <w:autoSpaceDE w:val="0"/>
        <w:autoSpaceDN w:val="0"/>
        <w:adjustRightInd w:val="0"/>
        <w:jc w:val="center"/>
        <w:rPr>
          <w:rFonts w:ascii="Times" w:hAnsi="Times" w:cs="Lucida Grande"/>
          <w:sz w:val="24"/>
          <w:szCs w:val="24"/>
          <w:lang w:val="en-US"/>
        </w:rPr>
      </w:pPr>
    </w:p>
    <w:p w14:paraId="195227EE" w14:textId="77777777" w:rsidR="00FF3B24" w:rsidRPr="00FF3B24" w:rsidRDefault="00FF3B24" w:rsidP="00FF3B24">
      <w:pPr>
        <w:widowControl w:val="0"/>
        <w:autoSpaceDE w:val="0"/>
        <w:autoSpaceDN w:val="0"/>
        <w:adjustRightInd w:val="0"/>
        <w:jc w:val="center"/>
        <w:rPr>
          <w:rFonts w:ascii="Times" w:hAnsi="Times" w:cs="Lucida Grande"/>
          <w:sz w:val="24"/>
          <w:szCs w:val="24"/>
          <w:lang w:val="en-US"/>
        </w:rPr>
      </w:pPr>
    </w:p>
    <w:p w14:paraId="19A5A48D" w14:textId="77777777" w:rsidR="00F6504A" w:rsidRDefault="00FF3B24" w:rsidP="00FF3B24">
      <w:pPr>
        <w:widowControl w:val="0"/>
        <w:autoSpaceDE w:val="0"/>
        <w:autoSpaceDN w:val="0"/>
        <w:adjustRightInd w:val="0"/>
        <w:jc w:val="center"/>
        <w:rPr>
          <w:rFonts w:ascii="Times" w:hAnsi="Times" w:cs="Lucida Grande"/>
          <w:sz w:val="24"/>
          <w:szCs w:val="24"/>
          <w:lang w:val="en-US"/>
        </w:rPr>
      </w:pPr>
      <w:r w:rsidRPr="00FF3B24">
        <w:rPr>
          <w:rFonts w:ascii="Times" w:hAnsi="Times" w:cs="Lucida Grande"/>
          <w:sz w:val="24"/>
          <w:szCs w:val="24"/>
          <w:lang w:val="en-US"/>
        </w:rPr>
        <w:t xml:space="preserve">Produced with the support of </w:t>
      </w:r>
    </w:p>
    <w:p w14:paraId="7FD299B8" w14:textId="02A676CA" w:rsidR="00FF3B24" w:rsidRPr="00FF3B24" w:rsidRDefault="00FF3B24" w:rsidP="00FF3B24">
      <w:pPr>
        <w:widowControl w:val="0"/>
        <w:autoSpaceDE w:val="0"/>
        <w:autoSpaceDN w:val="0"/>
        <w:adjustRightInd w:val="0"/>
        <w:jc w:val="center"/>
        <w:rPr>
          <w:rFonts w:ascii="Times" w:hAnsi="Times" w:cs="Lucida Grande"/>
          <w:sz w:val="24"/>
          <w:szCs w:val="24"/>
          <w:lang w:val="en-US"/>
        </w:rPr>
      </w:pPr>
      <w:r w:rsidRPr="00FF3B24">
        <w:rPr>
          <w:rFonts w:ascii="Times" w:hAnsi="Times" w:cs="Lucida Grande"/>
          <w:sz w:val="24"/>
          <w:szCs w:val="24"/>
          <w:lang w:val="en-US"/>
        </w:rPr>
        <w:t>Hot8, Israel</w:t>
      </w:r>
    </w:p>
    <w:p w14:paraId="4D6013E4" w14:textId="330DE662" w:rsidR="00FF3B24" w:rsidRPr="00FF3B24" w:rsidRDefault="00FF3B24" w:rsidP="00FF3B24">
      <w:pPr>
        <w:widowControl w:val="0"/>
        <w:autoSpaceDE w:val="0"/>
        <w:autoSpaceDN w:val="0"/>
        <w:adjustRightInd w:val="0"/>
        <w:jc w:val="center"/>
        <w:rPr>
          <w:rFonts w:ascii="Times" w:hAnsi="Times" w:cs="Lucida Grande"/>
          <w:sz w:val="24"/>
          <w:szCs w:val="24"/>
          <w:lang w:val="en-US"/>
        </w:rPr>
      </w:pPr>
      <w:r w:rsidRPr="00FF3B24">
        <w:rPr>
          <w:rFonts w:ascii="Times" w:hAnsi="Times" w:cs="Lucida Grande"/>
          <w:sz w:val="24"/>
          <w:szCs w:val="24"/>
          <w:lang w:val="en-US"/>
        </w:rPr>
        <w:t>The Sundance Documentary Program Fund</w:t>
      </w:r>
    </w:p>
    <w:p w14:paraId="79E7E8F7" w14:textId="374C0CF4" w:rsidR="00FF3B24" w:rsidRPr="00FF3B24" w:rsidRDefault="00FF3B24" w:rsidP="00FF3B24">
      <w:pPr>
        <w:widowControl w:val="0"/>
        <w:autoSpaceDE w:val="0"/>
        <w:autoSpaceDN w:val="0"/>
        <w:adjustRightInd w:val="0"/>
        <w:jc w:val="center"/>
        <w:rPr>
          <w:rFonts w:ascii="Times" w:hAnsi="Times" w:cs="Lucida Grande"/>
          <w:sz w:val="24"/>
          <w:szCs w:val="24"/>
          <w:lang w:val="en-US"/>
        </w:rPr>
      </w:pPr>
      <w:r w:rsidRPr="00FF3B24">
        <w:rPr>
          <w:rFonts w:ascii="Times" w:hAnsi="Times" w:cs="Lucida Grande"/>
          <w:sz w:val="24"/>
          <w:szCs w:val="24"/>
          <w:lang w:val="en-US"/>
        </w:rPr>
        <w:t>The Sundance Art of Nonfiction Fund</w:t>
      </w:r>
    </w:p>
    <w:p w14:paraId="0000006A" w14:textId="2DA11FEA" w:rsidR="00775D74" w:rsidRPr="007F4CA7" w:rsidRDefault="00775D74" w:rsidP="00FF3B24">
      <w:pPr>
        <w:widowControl w:val="0"/>
        <w:autoSpaceDE w:val="0"/>
        <w:autoSpaceDN w:val="0"/>
        <w:adjustRightInd w:val="0"/>
        <w:spacing w:line="240" w:lineRule="auto"/>
        <w:jc w:val="center"/>
        <w:rPr>
          <w:rFonts w:ascii="Times" w:eastAsia="Calibri" w:hAnsi="Times" w:cs="Calibri"/>
          <w:color w:val="212A42"/>
          <w:sz w:val="24"/>
          <w:szCs w:val="24"/>
        </w:rPr>
      </w:pPr>
    </w:p>
    <w:sectPr w:rsidR="00775D74" w:rsidRPr="007F4CA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3DC1C" w14:textId="77777777" w:rsidR="00BD4CD9" w:rsidRDefault="00BD4CD9">
      <w:pPr>
        <w:spacing w:line="240" w:lineRule="auto"/>
      </w:pPr>
      <w:r>
        <w:separator/>
      </w:r>
    </w:p>
  </w:endnote>
  <w:endnote w:type="continuationSeparator" w:id="0">
    <w:p w14:paraId="1BC5AB43" w14:textId="77777777" w:rsidR="00BD4CD9" w:rsidRDefault="00BD4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venir Next Condensed Demi Bold">
    <w:panose1 w:val="020B0706020202020204"/>
    <w:charset w:val="00"/>
    <w:family w:val="auto"/>
    <w:pitch w:val="variable"/>
    <w:sig w:usb0="8000002F" w:usb1="5000204A" w:usb2="00000000" w:usb3="00000000" w:csb0="0000009B" w:csb1="00000000"/>
  </w:font>
  <w:font w:name="Anton">
    <w:altName w:val="Times New Roman"/>
    <w:charset w:val="00"/>
    <w:family w:val="auto"/>
    <w:pitch w:val="default"/>
  </w:font>
  <w:font w:name="Avenir Next Condensed Regular">
    <w:panose1 w:val="020B0506020202020204"/>
    <w:charset w:val="00"/>
    <w:family w:val="auto"/>
    <w:pitch w:val="variable"/>
    <w:sig w:usb0="8000002F" w:usb1="5000204A" w:usb2="00000000" w:usb3="00000000" w:csb0="0000009B"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B" w14:textId="77777777" w:rsidR="00BD4CD9" w:rsidRDefault="00BD4CD9">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FEBF9" w14:textId="77777777" w:rsidR="00BD4CD9" w:rsidRDefault="00BD4CD9">
      <w:pPr>
        <w:spacing w:line="240" w:lineRule="auto"/>
      </w:pPr>
      <w:r>
        <w:separator/>
      </w:r>
    </w:p>
  </w:footnote>
  <w:footnote w:type="continuationSeparator" w:id="0">
    <w:p w14:paraId="60D84554" w14:textId="77777777" w:rsidR="00BD4CD9" w:rsidRDefault="00BD4C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5D74"/>
    <w:rsid w:val="00086FE5"/>
    <w:rsid w:val="006D775E"/>
    <w:rsid w:val="00775D74"/>
    <w:rsid w:val="007F4CA7"/>
    <w:rsid w:val="00BA29FC"/>
    <w:rsid w:val="00BD4CD9"/>
    <w:rsid w:val="00C616F7"/>
    <w:rsid w:val="00EB6A69"/>
    <w:rsid w:val="00F6504A"/>
    <w:rsid w:val="00FF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NormalWeb">
    <w:name w:val="Normal (Web)"/>
    <w:basedOn w:val="Normal"/>
    <w:uiPriority w:val="99"/>
    <w:semiHidden/>
    <w:unhideWhenUsed/>
    <w:rsid w:val="00F6504A"/>
    <w:pPr>
      <w:spacing w:before="100" w:beforeAutospacing="1" w:after="100" w:afterAutospacing="1" w:line="240" w:lineRule="auto"/>
    </w:pPr>
    <w:rPr>
      <w:rFonts w:ascii="Times" w:hAnsi="Times" w:cs="Times New Roman"/>
      <w:sz w:val="20"/>
      <w:szCs w:val="20"/>
      <w:lang w:val="en-US"/>
    </w:rPr>
  </w:style>
  <w:style w:type="paragraph" w:styleId="ListParagraph">
    <w:name w:val="List Paragraph"/>
    <w:basedOn w:val="Normal"/>
    <w:uiPriority w:val="34"/>
    <w:qFormat/>
    <w:rsid w:val="00F6504A"/>
    <w:pPr>
      <w:ind w:left="720"/>
      <w:contextualSpacing/>
    </w:pPr>
  </w:style>
  <w:style w:type="character" w:styleId="Hyperlink">
    <w:name w:val="Hyperlink"/>
    <w:basedOn w:val="DefaultParagraphFont"/>
    <w:uiPriority w:val="99"/>
    <w:semiHidden/>
    <w:unhideWhenUsed/>
    <w:rsid w:val="00086FE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NormalWeb">
    <w:name w:val="Normal (Web)"/>
    <w:basedOn w:val="Normal"/>
    <w:uiPriority w:val="99"/>
    <w:semiHidden/>
    <w:unhideWhenUsed/>
    <w:rsid w:val="00F6504A"/>
    <w:pPr>
      <w:spacing w:before="100" w:beforeAutospacing="1" w:after="100" w:afterAutospacing="1" w:line="240" w:lineRule="auto"/>
    </w:pPr>
    <w:rPr>
      <w:rFonts w:ascii="Times" w:hAnsi="Times" w:cs="Times New Roman"/>
      <w:sz w:val="20"/>
      <w:szCs w:val="20"/>
      <w:lang w:val="en-US"/>
    </w:rPr>
  </w:style>
  <w:style w:type="paragraph" w:styleId="ListParagraph">
    <w:name w:val="List Paragraph"/>
    <w:basedOn w:val="Normal"/>
    <w:uiPriority w:val="34"/>
    <w:qFormat/>
    <w:rsid w:val="00F6504A"/>
    <w:pPr>
      <w:ind w:left="720"/>
      <w:contextualSpacing/>
    </w:pPr>
  </w:style>
  <w:style w:type="character" w:styleId="Hyperlink">
    <w:name w:val="Hyperlink"/>
    <w:basedOn w:val="DefaultParagraphFont"/>
    <w:uiPriority w:val="99"/>
    <w:semiHidden/>
    <w:unhideWhenUsed/>
    <w:rsid w:val="00086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5402">
      <w:bodyDiv w:val="1"/>
      <w:marLeft w:val="0"/>
      <w:marRight w:val="0"/>
      <w:marTop w:val="0"/>
      <w:marBottom w:val="0"/>
      <w:divBdr>
        <w:top w:val="none" w:sz="0" w:space="0" w:color="auto"/>
        <w:left w:val="none" w:sz="0" w:space="0" w:color="auto"/>
        <w:bottom w:val="none" w:sz="0" w:space="0" w:color="auto"/>
        <w:right w:val="none" w:sz="0" w:space="0" w:color="auto"/>
      </w:divBdr>
    </w:div>
    <w:div w:id="406613331">
      <w:bodyDiv w:val="1"/>
      <w:marLeft w:val="0"/>
      <w:marRight w:val="0"/>
      <w:marTop w:val="0"/>
      <w:marBottom w:val="0"/>
      <w:divBdr>
        <w:top w:val="none" w:sz="0" w:space="0" w:color="auto"/>
        <w:left w:val="none" w:sz="0" w:space="0" w:color="auto"/>
        <w:bottom w:val="none" w:sz="0" w:space="0" w:color="auto"/>
        <w:right w:val="none" w:sz="0" w:space="0" w:color="auto"/>
      </w:divBdr>
    </w:div>
    <w:div w:id="552231348">
      <w:bodyDiv w:val="1"/>
      <w:marLeft w:val="0"/>
      <w:marRight w:val="0"/>
      <w:marTop w:val="0"/>
      <w:marBottom w:val="0"/>
      <w:divBdr>
        <w:top w:val="none" w:sz="0" w:space="0" w:color="auto"/>
        <w:left w:val="none" w:sz="0" w:space="0" w:color="auto"/>
        <w:bottom w:val="none" w:sz="0" w:space="0" w:color="auto"/>
        <w:right w:val="none" w:sz="0" w:space="0" w:color="auto"/>
      </w:divBdr>
    </w:div>
    <w:div w:id="20751570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imeo.com/389295018" TargetMode="External"/><Relationship Id="rId8" Type="http://schemas.openxmlformats.org/officeDocument/2006/relationships/hyperlink" Target="https://bit.ly/36fCcOO"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1138</Words>
  <Characters>6488</Characters>
  <Application>Microsoft Macintosh Word</Application>
  <DocSecurity>0</DocSecurity>
  <Lines>54</Lines>
  <Paragraphs>15</Paragraphs>
  <ScaleCrop>false</ScaleCrop>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Norget</cp:lastModifiedBy>
  <cp:revision>7</cp:revision>
  <dcterms:created xsi:type="dcterms:W3CDTF">2020-02-03T20:09:00Z</dcterms:created>
  <dcterms:modified xsi:type="dcterms:W3CDTF">2020-02-05T03:38:00Z</dcterms:modified>
</cp:coreProperties>
</file>